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right="108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50800</wp:posOffset>
                </wp:positionV>
                <wp:extent cx="5070412" cy="299236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815557" y="3635145"/>
                          <a:ext cx="5060887" cy="289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Subárea: arial 10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50800</wp:posOffset>
                </wp:positionV>
                <wp:extent cx="5070412" cy="299236"/>
                <wp:effectExtent b="0" l="0" r="0" t="0"/>
                <wp:wrapNone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70412" cy="2992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40" w:lineRule="auto"/>
        <w:ind w:right="108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1699" w:right="1107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TÍTULO CENTRALIZADO EM LETRAS MAIUSCULA, EM NEGRITO, FONTE ARIAL 14</w:t>
      </w:r>
    </w:p>
    <w:p w:rsidR="00000000" w:rsidDel="00000000" w:rsidP="00000000" w:rsidRDefault="00000000" w:rsidRPr="00000000" w14:paraId="00000004">
      <w:pPr>
        <w:spacing w:after="0" w:line="240" w:lineRule="auto"/>
        <w:ind w:left="1699" w:right="1107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1699" w:right="1107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1699" w:right="1107" w:firstLine="0"/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Nome e sobrenomes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 Nome e sobrenomes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 Nome e sobrenomes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 Nome e sobrenomes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3*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(centralizado, fonte arial 12)</w:t>
      </w:r>
    </w:p>
    <w:p w:rsidR="00000000" w:rsidDel="00000000" w:rsidP="00000000" w:rsidRDefault="00000000" w:rsidRPr="00000000" w14:paraId="00000007">
      <w:pPr>
        <w:spacing w:after="0" w:line="240" w:lineRule="auto"/>
        <w:ind w:left="1699" w:right="1107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1699" w:right="110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rtl w:val="0"/>
        </w:rPr>
        <w:t xml:space="preserve">Instituição. 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rtl w:val="0"/>
        </w:rPr>
        <w:t xml:space="preserve">Instituição.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 3</w:t>
      </w:r>
      <w:r w:rsidDel="00000000" w:rsidR="00000000" w:rsidRPr="00000000">
        <w:rPr>
          <w:rFonts w:ascii="Arial" w:cs="Arial" w:eastAsia="Arial" w:hAnsi="Arial"/>
          <w:rtl w:val="0"/>
        </w:rPr>
        <w:t xml:space="preserve">Instituição. *E-mail do autor apresentador: (Utilizar fonte arial 11).</w:t>
      </w:r>
    </w:p>
    <w:p w:rsidR="00000000" w:rsidDel="00000000" w:rsidP="00000000" w:rsidRDefault="00000000" w:rsidRPr="00000000" w14:paraId="00000009">
      <w:pPr>
        <w:spacing w:after="0" w:line="240" w:lineRule="auto"/>
        <w:ind w:left="1699" w:right="1107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99" w:right="110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resumo simples deve ser escrito em português de forma concisa e conter todas as informações que permitam a compreensão do trabalho: título, autores, introdução, objetivos, metodologia, resultados, discussão, conclusões e palavras-chave, porém, o texto deve ser contínuo, sem separação por tópicos. O título deve ser escrito em letras maiúsculas em negrito, fonte Arial 14 e centralizado. Os nomes científicos devem ser em itálico (ex.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Phaseolus vulgaris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). Os nomes dos autores (centralizado, fonte arial 12), na forma, completa devem ser separados por ponto e vírgula,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sublinhando-se o nome do apresentador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Cada resumo poderá ter o máximo de 6 (seis) autores. Ao final de cada sobrenome, deverá ser colocado sobrescrito o número da referência sobre o autor. Terminada a lista de autores, devem ser incluídas as informações sobre os autores (instituição e o e-mail do autor apresentador), precedidas do respectivo número de referência, também sobrescrito.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 introdução deve ser clara no sentido de relacionar a contribuição da pesquisa para a área de Recursos Genéticos Vegetais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O resumo não deve ultrapassar uma página. Utilizar o editor de texto Word for Windows (salvar o arquivo no formato *.doc ou *.docx), fonte Arial, tamanho 11, espaço simples, justificado. O texto deve ser organizado em formato A4 (210 x 297 mm), margens inferior e direita de 2 cm e esquerda de 3 cm. Não deixar recuo de parágrafo. As abreviaturas, na primeira vez que aparecerem no texto, devem ser escritas por extenso, com exceção de abreviaturas já consagradas (ex: IBGE, Incra, Embrapa). Caso necessário, inclua nos agradecimentos, no final do resumo, a concessão de bolsas ou financiamento de pesquisa. Não incluir tabelas, figuras e referências bibliográficas. O texto completo, incluindo o título, nomes dos autores, endereços completos, corpo do resumo e notas de rodapé (agradecimentos, apoio, créditos, etc.) deve conter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no mínimo 2.000 e máximo 3.000 caracteres, contando os espaços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99" w:right="110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Palavras-chave: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três palavras separadas por ponto e vírgula.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99" w:right="110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99" w:right="110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75"/>
        </w:tabs>
        <w:spacing w:after="0" w:before="0" w:line="240" w:lineRule="auto"/>
        <w:ind w:left="1699" w:right="110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7575"/>
        </w:tabs>
        <w:spacing w:after="0" w:line="240" w:lineRule="auto"/>
        <w:ind w:left="1699" w:right="1107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575"/>
        </w:tabs>
        <w:spacing w:after="0" w:line="240" w:lineRule="auto"/>
        <w:ind w:left="1699" w:right="1107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575"/>
        </w:tabs>
        <w:spacing w:after="0" w:line="240" w:lineRule="auto"/>
        <w:ind w:left="1699" w:right="1107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575"/>
        </w:tabs>
        <w:spacing w:after="0" w:line="240" w:lineRule="auto"/>
        <w:ind w:left="1699" w:right="1107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575"/>
        </w:tabs>
        <w:spacing w:after="0" w:line="240" w:lineRule="auto"/>
        <w:ind w:left="1699" w:right="1107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7575"/>
        </w:tabs>
        <w:spacing w:after="0" w:line="240" w:lineRule="auto"/>
        <w:ind w:left="1699" w:right="1107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15">
      <w:pPr>
        <w:tabs>
          <w:tab w:val="left" w:leader="none" w:pos="5084"/>
        </w:tabs>
        <w:spacing w:after="0" w:line="240" w:lineRule="auto"/>
        <w:ind w:left="1699" w:right="1107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5084"/>
        </w:tabs>
        <w:spacing w:after="0" w:line="240" w:lineRule="auto"/>
        <w:ind w:left="1699" w:right="1107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Agradecimentos:</w:t>
      </w:r>
      <w:r w:rsidDel="00000000" w:rsidR="00000000" w:rsidRPr="00000000">
        <w:rPr>
          <w:rFonts w:ascii="Arial" w:cs="Arial" w:eastAsia="Arial" w:hAnsi="Arial"/>
          <w:rtl w:val="0"/>
        </w:rPr>
        <w:t xml:space="preserve"> agradecer instituições de fomento à pesquisa ou instituições de ensino.</w:t>
      </w:r>
    </w:p>
    <w:p w:rsidR="00000000" w:rsidDel="00000000" w:rsidP="00000000" w:rsidRDefault="00000000" w:rsidRPr="00000000" w14:paraId="00000017">
      <w:pPr>
        <w:tabs>
          <w:tab w:val="left" w:leader="none" w:pos="5084"/>
        </w:tabs>
        <w:spacing w:after="0" w:line="240" w:lineRule="auto"/>
        <w:ind w:left="1699" w:right="1107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5084"/>
        </w:tabs>
        <w:spacing w:after="0" w:line="240" w:lineRule="auto"/>
        <w:ind w:left="1699" w:right="1107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52" w:top="2479" w:left="0" w:right="26" w:header="17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3290"/>
      </w:tabs>
      <w:spacing w:after="0" w:before="0" w:line="240" w:lineRule="auto"/>
      <w:ind w:left="1560" w:right="965" w:firstLine="0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 </w:t>
    </w:r>
    <w:r w:rsidDel="00000000" w:rsidR="00000000" w:rsidRPr="00000000">
      <w:rPr/>
      <w:drawing>
        <wp:inline distB="114300" distT="114300" distL="114300" distR="114300">
          <wp:extent cx="6241502" cy="537657"/>
          <wp:effectExtent b="0" l="0" r="0" t="0"/>
          <wp:docPr id="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9404" l="0" r="0" t="45075"/>
                  <a:stretch>
                    <a:fillRect/>
                  </a:stretch>
                </pic:blipFill>
                <pic:spPr>
                  <a:xfrm>
                    <a:off x="0" y="0"/>
                    <a:ext cx="6241502" cy="5376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1107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7543800" cy="1965325"/>
          <wp:effectExtent b="0" l="0" r="0" t="0"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3800" cy="1965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80423"/>
    <w:pPr>
      <w:spacing w:after="160" w:line="259" w:lineRule="auto"/>
    </w:pPr>
    <w:rPr>
      <w:sz w:val="22"/>
      <w:szCs w:val="22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CB1D9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B1D99"/>
  </w:style>
  <w:style w:type="paragraph" w:styleId="Rodap">
    <w:name w:val="footer"/>
    <w:basedOn w:val="Normal"/>
    <w:link w:val="RodapChar"/>
    <w:uiPriority w:val="99"/>
    <w:unhideWhenUsed w:val="1"/>
    <w:rsid w:val="00CB1D9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B1D99"/>
  </w:style>
  <w:style w:type="character" w:styleId="Fontepargpadro1" w:customStyle="1">
    <w:name w:val="Fonte parág. padrão1"/>
    <w:rsid w:val="00FD1050"/>
  </w:style>
  <w:style w:type="paragraph" w:styleId="Corpodetexto21" w:customStyle="1">
    <w:name w:val="Corpo de texto 21"/>
    <w:basedOn w:val="Normal"/>
    <w:rsid w:val="00FD1050"/>
    <w:pPr>
      <w:widowControl w:val="0"/>
      <w:suppressAutoHyphens w:val="1"/>
      <w:autoSpaceDN w:val="0"/>
      <w:spacing w:after="120" w:line="480" w:lineRule="auto"/>
      <w:textAlignment w:val="baseline"/>
    </w:pPr>
    <w:rPr>
      <w:rFonts w:ascii="Liberation Serif" w:cs="Mangal" w:eastAsia="SimSun" w:hAnsi="Liberation Serif"/>
      <w:kern w:val="3"/>
      <w:sz w:val="24"/>
      <w:szCs w:val="21"/>
      <w:lang w:bidi="hi-IN" w:eastAsia="zh-CN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4E063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link w:val="Textodebalo"/>
    <w:uiPriority w:val="99"/>
    <w:semiHidden w:val="1"/>
    <w:rsid w:val="004E063E"/>
    <w:rPr>
      <w:rFonts w:ascii="Segoe UI" w:cs="Segoe UI" w:hAnsi="Segoe UI"/>
      <w:sz w:val="18"/>
      <w:szCs w:val="18"/>
      <w:lang w:eastAsia="en-US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825F5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825F58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825F58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825F58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825F58"/>
    <w:rPr>
      <w:b w:val="1"/>
      <w:bCs w:val="1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ZqSs/yhAIxJH1EMyYck7P5YQpg==">CgMxLjAyCGguZ2pkZ3hzOAByITFxNkF0T3NMNTI2aFJ4Y0VzeEFpZUpZQWVmcjhIZXRMcg==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2021-08-26T15:53:00Z</dcterms:created>
  <dc:creator>Neia</dc:creator>
</cp:coreProperties>
</file>